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2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530"/>
        <w:gridCol w:w="4500"/>
        <w:gridCol w:w="4590"/>
      </w:tblGrid>
      <w:tr w:rsidR="00DE069A" w:rsidRPr="00DE069A" w14:paraId="1DE2409D" w14:textId="77777777" w:rsidTr="00DE069A">
        <w:tc>
          <w:tcPr>
            <w:tcW w:w="1530" w:type="dxa"/>
            <w:shd w:val="clear" w:color="auto" w:fill="A6A6A6" w:themeFill="background1" w:themeFillShade="A6"/>
          </w:tcPr>
          <w:p w14:paraId="6DC93F28" w14:textId="77777777" w:rsidR="002D1BA0" w:rsidRPr="00C317AB" w:rsidRDefault="002D1BA0">
            <w:pP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C317AB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Specific Focus</w:t>
            </w:r>
          </w:p>
        </w:tc>
        <w:tc>
          <w:tcPr>
            <w:tcW w:w="4500" w:type="dxa"/>
            <w:shd w:val="clear" w:color="auto" w:fill="A6A6A6" w:themeFill="background1" w:themeFillShade="A6"/>
          </w:tcPr>
          <w:p w14:paraId="5C88CB07" w14:textId="77777777" w:rsidR="002D1BA0" w:rsidRPr="00C317AB" w:rsidRDefault="002D1BA0">
            <w:pP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C317AB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Task:   Student Directions</w:t>
            </w:r>
          </w:p>
        </w:tc>
        <w:tc>
          <w:tcPr>
            <w:tcW w:w="4590" w:type="dxa"/>
            <w:shd w:val="clear" w:color="auto" w:fill="A6A6A6" w:themeFill="background1" w:themeFillShade="A6"/>
          </w:tcPr>
          <w:p w14:paraId="06E1C229" w14:textId="77777777" w:rsidR="002D1BA0" w:rsidRPr="00C317AB" w:rsidRDefault="002D1BA0">
            <w:pP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C317AB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Example</w:t>
            </w:r>
          </w:p>
        </w:tc>
      </w:tr>
      <w:tr w:rsidR="002D1747" w14:paraId="44E6FC16" w14:textId="77777777" w:rsidTr="00DC195F">
        <w:trPr>
          <w:trHeight w:val="2060"/>
        </w:trPr>
        <w:tc>
          <w:tcPr>
            <w:tcW w:w="1530" w:type="dxa"/>
            <w:vMerge w:val="restart"/>
          </w:tcPr>
          <w:p w14:paraId="1C085461" w14:textId="77777777" w:rsidR="002D1747" w:rsidRPr="00C317AB" w:rsidRDefault="002D1747">
            <w:pPr>
              <w:rPr>
                <w:rFonts w:ascii="Century Gothic" w:hAnsi="Century Gothic"/>
                <w:b/>
                <w:u w:val="single"/>
              </w:rPr>
            </w:pPr>
            <w:r w:rsidRPr="00C317AB">
              <w:rPr>
                <w:rFonts w:ascii="Century Gothic" w:hAnsi="Century Gothic"/>
                <w:b/>
                <w:u w:val="single"/>
              </w:rPr>
              <w:t xml:space="preserve">Step 1: </w:t>
            </w:r>
          </w:p>
          <w:p w14:paraId="0699CF67" w14:textId="77777777" w:rsidR="002D1747" w:rsidRPr="00C317AB" w:rsidRDefault="002D1747">
            <w:pPr>
              <w:rPr>
                <w:rFonts w:ascii="Century Gothic" w:hAnsi="Century Gothic"/>
                <w:b/>
              </w:rPr>
            </w:pPr>
            <w:r w:rsidRPr="00C317AB">
              <w:rPr>
                <w:rFonts w:ascii="Century Gothic" w:hAnsi="Century Gothic"/>
                <w:b/>
              </w:rPr>
              <w:t>Logging On</w:t>
            </w:r>
          </w:p>
          <w:p w14:paraId="55B664CE" w14:textId="77777777" w:rsidR="002D1747" w:rsidRPr="00C317AB" w:rsidRDefault="002D1747" w:rsidP="002D1747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500" w:type="dxa"/>
          </w:tcPr>
          <w:p w14:paraId="5553D89C" w14:textId="77777777" w:rsidR="002D1747" w:rsidRPr="00C317AB" w:rsidRDefault="002D1747" w:rsidP="00A35AAE">
            <w:pPr>
              <w:pStyle w:val="ListParagraph"/>
              <w:rPr>
                <w:rFonts w:ascii="Century Gothic" w:hAnsi="Century Gothic"/>
              </w:rPr>
            </w:pPr>
          </w:p>
          <w:p w14:paraId="72FC6D64" w14:textId="0CA9ADDE" w:rsidR="002D1747" w:rsidRPr="00C317AB" w:rsidRDefault="002D1747" w:rsidP="00A35AA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>Turn on a Chromebook</w:t>
            </w:r>
          </w:p>
          <w:p w14:paraId="0F36C402" w14:textId="77777777" w:rsidR="002D1747" w:rsidRPr="00C317AB" w:rsidRDefault="002D1747" w:rsidP="00A35AA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>Do NOT log in</w:t>
            </w:r>
          </w:p>
          <w:p w14:paraId="62CE74EB" w14:textId="77777777" w:rsidR="002D1747" w:rsidRPr="00C317AB" w:rsidRDefault="002D1747" w:rsidP="00A35AA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Click </w:t>
            </w:r>
            <w:r w:rsidRPr="006B266F">
              <w:rPr>
                <w:rFonts w:ascii="Century Gothic" w:hAnsi="Century Gothic"/>
                <w:b/>
              </w:rPr>
              <w:t>“Apps”</w:t>
            </w:r>
            <w:r w:rsidRPr="00C317AB">
              <w:rPr>
                <w:rFonts w:ascii="Century Gothic" w:hAnsi="Century Gothic"/>
              </w:rPr>
              <w:t xml:space="preserve"> in the bottom left</w:t>
            </w:r>
          </w:p>
          <w:p w14:paraId="51460A20" w14:textId="4EBA1F69" w:rsidR="002D1747" w:rsidRPr="00C317AB" w:rsidRDefault="002D1747" w:rsidP="00A35AA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Select </w:t>
            </w:r>
            <w:r w:rsidRPr="006B266F">
              <w:rPr>
                <w:rFonts w:ascii="Century Gothic" w:hAnsi="Century Gothic"/>
                <w:b/>
              </w:rPr>
              <w:t xml:space="preserve">AIRSecureTest </w:t>
            </w:r>
            <w:r w:rsidRPr="00C317AB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4590" w:type="dxa"/>
            <w:shd w:val="clear" w:color="auto" w:fill="auto"/>
          </w:tcPr>
          <w:p w14:paraId="0DE9296D" w14:textId="0B03B362" w:rsidR="002D1747" w:rsidRPr="00C317AB" w:rsidRDefault="002D1747" w:rsidP="00DC195F">
            <w:pPr>
              <w:pStyle w:val="ListParagraph"/>
              <w:ind w:left="0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w:drawing>
                <wp:inline distT="0" distB="0" distL="0" distR="0" wp14:anchorId="28056A9B" wp14:editId="72D77208">
                  <wp:extent cx="2777490" cy="15621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747" w14:paraId="50A65DEB" w14:textId="77777777" w:rsidTr="00DC195F">
        <w:trPr>
          <w:trHeight w:val="2060"/>
        </w:trPr>
        <w:tc>
          <w:tcPr>
            <w:tcW w:w="1530" w:type="dxa"/>
            <w:vMerge/>
          </w:tcPr>
          <w:p w14:paraId="7C9D97C4" w14:textId="77777777" w:rsidR="002D1747" w:rsidRPr="00C317AB" w:rsidRDefault="002D1747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500" w:type="dxa"/>
          </w:tcPr>
          <w:p w14:paraId="00E349A7" w14:textId="77777777" w:rsidR="002D1747" w:rsidRPr="00C317AB" w:rsidRDefault="002D1747" w:rsidP="00A35AAE">
            <w:pPr>
              <w:pStyle w:val="ListParagraph"/>
              <w:rPr>
                <w:rFonts w:ascii="Century Gothic" w:hAnsi="Century Gothic"/>
              </w:rPr>
            </w:pPr>
          </w:p>
          <w:p w14:paraId="44D43815" w14:textId="6A0C3D36" w:rsidR="002D1747" w:rsidRPr="00C317AB" w:rsidRDefault="002D1747" w:rsidP="00A35AA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Click the link that says </w:t>
            </w:r>
            <w:r w:rsidRPr="006B266F">
              <w:rPr>
                <w:rFonts w:ascii="Century Gothic" w:hAnsi="Century Gothic"/>
                <w:b/>
              </w:rPr>
              <w:t>“Click here to go to the Practice and Training Test Site”</w:t>
            </w:r>
          </w:p>
        </w:tc>
        <w:tc>
          <w:tcPr>
            <w:tcW w:w="4590" w:type="dxa"/>
            <w:shd w:val="clear" w:color="auto" w:fill="auto"/>
          </w:tcPr>
          <w:p w14:paraId="1C785D77" w14:textId="21CEF8C5" w:rsidR="002D1747" w:rsidRPr="00C317AB" w:rsidRDefault="002D1747" w:rsidP="00DC195F">
            <w:pPr>
              <w:pStyle w:val="ListParagraph"/>
              <w:ind w:left="0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w:drawing>
                <wp:inline distT="0" distB="0" distL="0" distR="0" wp14:anchorId="1C2A7084" wp14:editId="232B2E5A">
                  <wp:extent cx="2777490" cy="1781175"/>
                  <wp:effectExtent l="0" t="0" r="381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0" w14:paraId="309932CA" w14:textId="77777777" w:rsidTr="006E30ED">
        <w:tc>
          <w:tcPr>
            <w:tcW w:w="1530" w:type="dxa"/>
          </w:tcPr>
          <w:p w14:paraId="6C61A863" w14:textId="25683D01" w:rsidR="002D1BA0" w:rsidRPr="00C317AB" w:rsidRDefault="002D1BA0">
            <w:pPr>
              <w:rPr>
                <w:rFonts w:ascii="Century Gothic" w:hAnsi="Century Gothic"/>
                <w:b/>
              </w:rPr>
            </w:pPr>
          </w:p>
          <w:p w14:paraId="7985DA58" w14:textId="77777777" w:rsidR="00B36C46" w:rsidRPr="00C317AB" w:rsidRDefault="00A62CF2">
            <w:pPr>
              <w:rPr>
                <w:rFonts w:ascii="Century Gothic" w:hAnsi="Century Gothic"/>
                <w:b/>
                <w:u w:val="single"/>
              </w:rPr>
            </w:pPr>
            <w:r w:rsidRPr="00C317AB">
              <w:rPr>
                <w:rFonts w:ascii="Century Gothic" w:hAnsi="Century Gothic"/>
                <w:b/>
                <w:u w:val="single"/>
              </w:rPr>
              <w:t xml:space="preserve">Step 2:  </w:t>
            </w:r>
          </w:p>
          <w:p w14:paraId="1F164FE4" w14:textId="77777777" w:rsidR="002D1BA0" w:rsidRPr="00C317AB" w:rsidRDefault="00B36C46">
            <w:pPr>
              <w:rPr>
                <w:rFonts w:ascii="Century Gothic" w:hAnsi="Century Gothic"/>
                <w:b/>
              </w:rPr>
            </w:pPr>
            <w:r w:rsidRPr="00C317AB">
              <w:rPr>
                <w:rFonts w:ascii="Century Gothic" w:hAnsi="Century Gothic"/>
                <w:b/>
              </w:rPr>
              <w:t xml:space="preserve">Assessment </w:t>
            </w:r>
            <w:r w:rsidR="00A62CF2" w:rsidRPr="00C317AB">
              <w:rPr>
                <w:rFonts w:ascii="Century Gothic" w:hAnsi="Century Gothic"/>
                <w:b/>
              </w:rPr>
              <w:t>Option</w:t>
            </w:r>
            <w:r w:rsidRPr="00C317AB">
              <w:rPr>
                <w:rFonts w:ascii="Century Gothic" w:hAnsi="Century Gothic"/>
                <w:b/>
              </w:rPr>
              <w:t>s</w:t>
            </w:r>
          </w:p>
          <w:p w14:paraId="3603A34A" w14:textId="77777777" w:rsidR="002D1BA0" w:rsidRPr="00C317AB" w:rsidRDefault="002D1BA0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500" w:type="dxa"/>
          </w:tcPr>
          <w:p w14:paraId="449C0FF8" w14:textId="2C028F91" w:rsidR="002D1BA0" w:rsidRPr="00C317AB" w:rsidRDefault="00A62CF2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06B8A57" wp14:editId="68A721EA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233045</wp:posOffset>
                      </wp:positionV>
                      <wp:extent cx="2886075" cy="742950"/>
                      <wp:effectExtent l="19050" t="19050" r="28575" b="952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6075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DC02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11.6pt;margin-top:18.35pt;width:227.25pt;height:58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" strokecolor="#4a7ebb" strokeweight="3pt">
                      <v:stroke endarrow="open"/>
                    </v:shape>
                  </w:pict>
                </mc:Fallback>
              </mc:AlternateContent>
            </w:r>
            <w:r w:rsidRPr="00C317AB">
              <w:rPr>
                <w:rFonts w:ascii="Century Gothic" w:hAnsi="Century Gothic"/>
              </w:rPr>
              <w:t xml:space="preserve">Just click </w:t>
            </w:r>
            <w:r w:rsidRPr="00C317AB">
              <w:rPr>
                <w:rFonts w:ascii="Century Gothic" w:hAnsi="Century Gothic"/>
                <w:b/>
              </w:rPr>
              <w:t xml:space="preserve">“Sign in” </w:t>
            </w:r>
            <w:r w:rsidRPr="00C317AB">
              <w:rPr>
                <w:rFonts w:ascii="Century Gothic" w:hAnsi="Century Gothic"/>
              </w:rPr>
              <w:t xml:space="preserve">as a guest.  </w:t>
            </w:r>
          </w:p>
        </w:tc>
        <w:tc>
          <w:tcPr>
            <w:tcW w:w="4590" w:type="dxa"/>
          </w:tcPr>
          <w:p w14:paraId="321D7EE0" w14:textId="77777777" w:rsidR="002D1BA0" w:rsidRPr="00C317AB" w:rsidRDefault="00A62CF2">
            <w:p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w:drawing>
                <wp:inline distT="0" distB="0" distL="0" distR="0" wp14:anchorId="6ECD0704" wp14:editId="4A930BB4">
                  <wp:extent cx="1786638" cy="1342842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56" cy="134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0" w14:paraId="03E957FD" w14:textId="77777777" w:rsidTr="006E30ED">
        <w:tc>
          <w:tcPr>
            <w:tcW w:w="1530" w:type="dxa"/>
          </w:tcPr>
          <w:p w14:paraId="003E39F1" w14:textId="77777777" w:rsidR="002D1BA0" w:rsidRPr="00C317AB" w:rsidRDefault="002D1BA0">
            <w:pPr>
              <w:rPr>
                <w:rFonts w:ascii="Century Gothic" w:hAnsi="Century Gothic"/>
                <w:b/>
              </w:rPr>
            </w:pPr>
          </w:p>
          <w:p w14:paraId="6E417BC2" w14:textId="77777777" w:rsidR="00B36C46" w:rsidRPr="00C317AB" w:rsidRDefault="00A62CF2">
            <w:pPr>
              <w:rPr>
                <w:rFonts w:ascii="Century Gothic" w:hAnsi="Century Gothic"/>
                <w:b/>
                <w:u w:val="single"/>
              </w:rPr>
            </w:pPr>
            <w:r w:rsidRPr="00C317AB">
              <w:rPr>
                <w:rFonts w:ascii="Century Gothic" w:hAnsi="Century Gothic"/>
                <w:b/>
                <w:u w:val="single"/>
              </w:rPr>
              <w:t xml:space="preserve">Step 3: </w:t>
            </w:r>
          </w:p>
          <w:p w14:paraId="6135BDEF" w14:textId="77777777" w:rsidR="002D1BA0" w:rsidRPr="00C317AB" w:rsidRDefault="00B36C46">
            <w:pPr>
              <w:rPr>
                <w:rFonts w:ascii="Century Gothic" w:hAnsi="Century Gothic"/>
                <w:b/>
              </w:rPr>
            </w:pPr>
            <w:r w:rsidRPr="00C317AB">
              <w:rPr>
                <w:rFonts w:ascii="Century Gothic" w:hAnsi="Century Gothic"/>
                <w:b/>
              </w:rPr>
              <w:t>Grade level</w:t>
            </w:r>
          </w:p>
          <w:p w14:paraId="65C456CF" w14:textId="77777777" w:rsidR="002D1BA0" w:rsidRPr="00C317AB" w:rsidRDefault="002D1BA0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500" w:type="dxa"/>
          </w:tcPr>
          <w:p w14:paraId="38432D00" w14:textId="77777777" w:rsidR="00A62CF2" w:rsidRPr="00C317AB" w:rsidRDefault="00A62CF2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0634DDEC" wp14:editId="35325EEE">
                      <wp:simplePos x="0" y="0"/>
                      <wp:positionH relativeFrom="column">
                        <wp:posOffset>1903096</wp:posOffset>
                      </wp:positionH>
                      <wp:positionV relativeFrom="paragraph">
                        <wp:posOffset>179705</wp:posOffset>
                      </wp:positionV>
                      <wp:extent cx="1143000" cy="504825"/>
                      <wp:effectExtent l="19050" t="19050" r="38100" b="6667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5048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89A2E" id="Straight Arrow Connector 5" o:spid="_x0000_s1026" type="#_x0000_t32" style="position:absolute;margin-left:149.85pt;margin-top:14.15pt;width:90pt;height:39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" strokecolor="#4579b8 [3044]" strokeweight="3pt">
                      <v:stroke endarrow="open"/>
                    </v:shape>
                  </w:pict>
                </mc:Fallback>
              </mc:AlternateContent>
            </w:r>
            <w:r w:rsidRPr="00C317AB">
              <w:rPr>
                <w:rFonts w:ascii="Century Gothic" w:hAnsi="Century Gothic"/>
              </w:rPr>
              <w:t xml:space="preserve">Choose appropriate grade level.  </w:t>
            </w:r>
            <w:r w:rsidRPr="00C317AB">
              <w:rPr>
                <w:rFonts w:ascii="Century Gothic" w:hAnsi="Century Gothic"/>
              </w:rPr>
              <w:br/>
            </w:r>
            <w:r w:rsidRPr="00C317AB">
              <w:rPr>
                <w:rFonts w:ascii="Century Gothic" w:hAnsi="Century Gothic"/>
              </w:rPr>
              <w:br/>
            </w:r>
          </w:p>
          <w:p w14:paraId="04221EC3" w14:textId="77777777" w:rsidR="00A62CF2" w:rsidRPr="00C317AB" w:rsidRDefault="00A62CF2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870B324" wp14:editId="57D3BCD7">
                      <wp:simplePos x="0" y="0"/>
                      <wp:positionH relativeFrom="column">
                        <wp:posOffset>1383664</wp:posOffset>
                      </wp:positionH>
                      <wp:positionV relativeFrom="paragraph">
                        <wp:posOffset>132714</wp:posOffset>
                      </wp:positionV>
                      <wp:extent cx="1876425" cy="333375"/>
                      <wp:effectExtent l="19050" t="19050" r="28575" b="10477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642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9F9B7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108.95pt;margin-top:10.45pt;width:147.75pt;height:26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" strokecolor="#4a7ebb" strokeweight="3pt">
                      <v:stroke endarrow="open"/>
                    </v:shape>
                  </w:pict>
                </mc:Fallback>
              </mc:AlternateContent>
            </w:r>
            <w:r w:rsidRPr="00C317AB">
              <w:rPr>
                <w:rFonts w:ascii="Century Gothic" w:hAnsi="Century Gothic"/>
              </w:rPr>
              <w:t xml:space="preserve">Choose </w:t>
            </w:r>
            <w:r w:rsidRPr="00C317AB">
              <w:rPr>
                <w:rFonts w:ascii="Century Gothic" w:hAnsi="Century Gothic"/>
                <w:b/>
              </w:rPr>
              <w:t>Yes</w:t>
            </w:r>
            <w:r w:rsidRPr="00C317AB">
              <w:rPr>
                <w:rFonts w:ascii="Century Gothic" w:hAnsi="Century Gothic"/>
              </w:rPr>
              <w:t>.</w:t>
            </w:r>
          </w:p>
        </w:tc>
        <w:tc>
          <w:tcPr>
            <w:tcW w:w="4590" w:type="dxa"/>
          </w:tcPr>
          <w:p w14:paraId="2C02D670" w14:textId="77777777" w:rsidR="002D1BA0" w:rsidRPr="00C317AB" w:rsidRDefault="00A62CF2">
            <w:p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w:drawing>
                <wp:inline distT="0" distB="0" distL="0" distR="0" wp14:anchorId="68ECEB6D" wp14:editId="6410AF07">
                  <wp:extent cx="2590800" cy="1123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571" cy="112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0" w14:paraId="4A8E9066" w14:textId="77777777" w:rsidTr="006E30ED">
        <w:tc>
          <w:tcPr>
            <w:tcW w:w="1530" w:type="dxa"/>
          </w:tcPr>
          <w:p w14:paraId="40B2DA56" w14:textId="77777777" w:rsidR="00B36C46" w:rsidRPr="00C317AB" w:rsidRDefault="00B36C46">
            <w:pPr>
              <w:rPr>
                <w:rFonts w:ascii="Century Gothic" w:hAnsi="Century Gothic"/>
                <w:b/>
                <w:u w:val="single"/>
              </w:rPr>
            </w:pPr>
            <w:r w:rsidRPr="00C317AB">
              <w:rPr>
                <w:rFonts w:ascii="Century Gothic" w:hAnsi="Century Gothic"/>
                <w:b/>
                <w:u w:val="single"/>
              </w:rPr>
              <w:lastRenderedPageBreak/>
              <w:t xml:space="preserve">Step 4: </w:t>
            </w:r>
          </w:p>
          <w:p w14:paraId="286EDF20" w14:textId="77777777" w:rsidR="00B36C46" w:rsidRPr="00C317AB" w:rsidRDefault="00B36C46">
            <w:pPr>
              <w:rPr>
                <w:rFonts w:ascii="Century Gothic" w:hAnsi="Century Gothic"/>
                <w:b/>
              </w:rPr>
            </w:pPr>
            <w:r w:rsidRPr="00C317AB">
              <w:rPr>
                <w:rFonts w:ascii="Century Gothic" w:hAnsi="Century Gothic"/>
                <w:b/>
              </w:rPr>
              <w:t>Student Options</w:t>
            </w:r>
          </w:p>
          <w:p w14:paraId="407285D9" w14:textId="77777777" w:rsidR="002D1BA0" w:rsidRPr="00C317AB" w:rsidRDefault="002D1BA0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500" w:type="dxa"/>
          </w:tcPr>
          <w:p w14:paraId="07EDCF0E" w14:textId="77777777" w:rsidR="0037146E" w:rsidRPr="00C317AB" w:rsidRDefault="0037146E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92D00E9" wp14:editId="5E88C6A8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182880</wp:posOffset>
                      </wp:positionV>
                      <wp:extent cx="2276475" cy="314325"/>
                      <wp:effectExtent l="19050" t="19050" r="47625" b="10477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64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F2000" id="Straight Arrow Connector 16" o:spid="_x0000_s1026" type="#_x0000_t32" style="position:absolute;margin-left:168.1pt;margin-top:14.4pt;width:179.25pt;height:24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" strokecolor="#4a7ebb" strokeweight="3pt">
                      <v:stroke endarrow="open"/>
                    </v:shape>
                  </w:pict>
                </mc:Fallback>
              </mc:AlternateContent>
            </w:r>
            <w:r w:rsidRPr="00C317AB">
              <w:rPr>
                <w:rFonts w:ascii="Century Gothic" w:hAnsi="Century Gothic"/>
              </w:rPr>
              <w:t xml:space="preserve">Select </w:t>
            </w:r>
            <w:r w:rsidRPr="00C317AB">
              <w:rPr>
                <w:rFonts w:ascii="Century Gothic" w:hAnsi="Century Gothic"/>
                <w:b/>
              </w:rPr>
              <w:t>“Start ELA Grade ___ Training Test.”</w:t>
            </w:r>
            <w:r w:rsidRPr="00C317AB">
              <w:rPr>
                <w:rFonts w:ascii="Century Gothic" w:hAnsi="Century Gothic"/>
              </w:rPr>
              <w:t xml:space="preserve"> </w:t>
            </w:r>
          </w:p>
          <w:p w14:paraId="2663C040" w14:textId="77777777" w:rsidR="002D1BA0" w:rsidRPr="00C317AB" w:rsidRDefault="002D1BA0" w:rsidP="0037146E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4590" w:type="dxa"/>
          </w:tcPr>
          <w:p w14:paraId="5BD30C5F" w14:textId="58041383" w:rsidR="002D1BA0" w:rsidRPr="00C317AB" w:rsidRDefault="0037146E">
            <w:p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w:drawing>
                <wp:inline distT="0" distB="0" distL="0" distR="0" wp14:anchorId="2F6D711E" wp14:editId="14994E4A">
                  <wp:extent cx="2742630" cy="1685925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12" cy="168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0ED" w14:paraId="1CE850F9" w14:textId="77777777" w:rsidTr="006E30ED">
        <w:tc>
          <w:tcPr>
            <w:tcW w:w="1530" w:type="dxa"/>
          </w:tcPr>
          <w:p w14:paraId="598AA5B1" w14:textId="77777777" w:rsidR="006E30ED" w:rsidRPr="00C317AB" w:rsidRDefault="006E30ED">
            <w:pPr>
              <w:rPr>
                <w:rFonts w:ascii="Century Gothic" w:hAnsi="Century Gothic"/>
                <w:b/>
                <w:u w:val="single"/>
              </w:rPr>
            </w:pPr>
            <w:r w:rsidRPr="00C317AB">
              <w:rPr>
                <w:rFonts w:ascii="Century Gothic" w:hAnsi="Century Gothic"/>
                <w:b/>
                <w:u w:val="single"/>
              </w:rPr>
              <w:t xml:space="preserve">Step 5:  </w:t>
            </w:r>
          </w:p>
          <w:p w14:paraId="370368AB" w14:textId="77777777" w:rsidR="006E30ED" w:rsidRPr="00C317AB" w:rsidRDefault="006E30ED">
            <w:pPr>
              <w:rPr>
                <w:rFonts w:ascii="Century Gothic" w:hAnsi="Century Gothic"/>
                <w:b/>
              </w:rPr>
            </w:pPr>
            <w:r w:rsidRPr="00C317AB">
              <w:rPr>
                <w:rFonts w:ascii="Century Gothic" w:hAnsi="Century Gothic"/>
                <w:b/>
              </w:rPr>
              <w:t>Choose appropriate Test</w:t>
            </w:r>
          </w:p>
        </w:tc>
        <w:tc>
          <w:tcPr>
            <w:tcW w:w="4500" w:type="dxa"/>
          </w:tcPr>
          <w:p w14:paraId="69CEA01F" w14:textId="77777777" w:rsidR="0037146E" w:rsidRPr="00C317AB" w:rsidRDefault="0037146E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9CF4C8B" wp14:editId="70B818CE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532130</wp:posOffset>
                      </wp:positionV>
                      <wp:extent cx="1228725" cy="923925"/>
                      <wp:effectExtent l="19050" t="19050" r="66675" b="4762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8725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EB731" id="Straight Arrow Connector 12" o:spid="_x0000_s1026" type="#_x0000_t32" style="position:absolute;margin-left:167.85pt;margin-top:41.9pt;width:96.75pt;height:72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" strokecolor="#4a7ebb" strokeweight="3pt">
                      <v:stroke endarrow="open"/>
                    </v:shape>
                  </w:pict>
                </mc:Fallback>
              </mc:AlternateContent>
            </w:r>
            <w:r w:rsidRPr="00C317AB">
              <w:rPr>
                <w:rFonts w:ascii="Century Gothic" w:hAnsi="Century Gothic"/>
                <w:noProof/>
              </w:rPr>
              <w:t xml:space="preserve">Only make </w:t>
            </w:r>
            <w:r w:rsidRPr="00C317AB">
              <w:rPr>
                <w:rFonts w:ascii="Century Gothic" w:hAnsi="Century Gothic"/>
              </w:rPr>
              <w:t xml:space="preserve">changes to any settings, if you have “specific” student learning needs.  </w:t>
            </w:r>
            <w:r w:rsidRPr="00C317AB">
              <w:rPr>
                <w:rFonts w:ascii="Century Gothic" w:hAnsi="Century Gothic"/>
              </w:rPr>
              <w:br/>
            </w:r>
          </w:p>
          <w:p w14:paraId="36E1A6F8" w14:textId="77777777" w:rsidR="0037146E" w:rsidRPr="00C317AB" w:rsidRDefault="0037146E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If you have specific learning accommodations, please ask your teacher for help on this screen.  </w:t>
            </w:r>
          </w:p>
          <w:p w14:paraId="18D33B25" w14:textId="77777777" w:rsidR="0037146E" w:rsidRPr="00C317AB" w:rsidRDefault="0037146E" w:rsidP="0037146E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4590" w:type="dxa"/>
          </w:tcPr>
          <w:p w14:paraId="7A90B7CE" w14:textId="2AA1DC28" w:rsidR="006E30ED" w:rsidRPr="00C317AB" w:rsidRDefault="0037146E">
            <w:pPr>
              <w:rPr>
                <w:rFonts w:ascii="Century Gothic" w:hAnsi="Century Gothic"/>
                <w:noProof/>
              </w:rPr>
            </w:pPr>
            <w:r w:rsidRPr="00C317AB">
              <w:rPr>
                <w:rFonts w:ascii="Century Gothic" w:hAnsi="Century Gothic"/>
                <w:noProof/>
              </w:rPr>
              <w:drawing>
                <wp:inline distT="0" distB="0" distL="0" distR="0" wp14:anchorId="7B71D398" wp14:editId="1E87BA55">
                  <wp:extent cx="2549327" cy="16764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00" cy="167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0" w14:paraId="6ADBA658" w14:textId="77777777" w:rsidTr="006E30ED">
        <w:tc>
          <w:tcPr>
            <w:tcW w:w="1530" w:type="dxa"/>
          </w:tcPr>
          <w:p w14:paraId="52F053B2" w14:textId="77777777" w:rsidR="002D1BA0" w:rsidRPr="00C317AB" w:rsidRDefault="00B36C46">
            <w:pPr>
              <w:rPr>
                <w:rFonts w:ascii="Century Gothic" w:hAnsi="Century Gothic"/>
                <w:b/>
                <w:u w:val="single"/>
              </w:rPr>
            </w:pPr>
            <w:r w:rsidRPr="00C317AB">
              <w:rPr>
                <w:rFonts w:ascii="Century Gothic" w:hAnsi="Century Gothic"/>
                <w:b/>
                <w:u w:val="single"/>
              </w:rPr>
              <w:t xml:space="preserve">Step </w:t>
            </w:r>
            <w:r w:rsidR="006E30ED" w:rsidRPr="00C317AB">
              <w:rPr>
                <w:rFonts w:ascii="Century Gothic" w:hAnsi="Century Gothic"/>
                <w:b/>
                <w:u w:val="single"/>
              </w:rPr>
              <w:t>6</w:t>
            </w:r>
            <w:r w:rsidRPr="00C317AB">
              <w:rPr>
                <w:rFonts w:ascii="Century Gothic" w:hAnsi="Century Gothic"/>
                <w:b/>
                <w:u w:val="single"/>
              </w:rPr>
              <w:t>:</w:t>
            </w:r>
          </w:p>
          <w:p w14:paraId="68C7B90A" w14:textId="77777777" w:rsidR="002D1BA0" w:rsidRPr="00C317AB" w:rsidRDefault="00B36C46">
            <w:pPr>
              <w:rPr>
                <w:rFonts w:ascii="Century Gothic" w:hAnsi="Century Gothic"/>
                <w:b/>
              </w:rPr>
            </w:pPr>
            <w:r w:rsidRPr="00C317AB">
              <w:rPr>
                <w:rFonts w:ascii="Century Gothic" w:hAnsi="Century Gothic"/>
                <w:b/>
              </w:rPr>
              <w:t>Start Test</w:t>
            </w:r>
          </w:p>
        </w:tc>
        <w:tc>
          <w:tcPr>
            <w:tcW w:w="4500" w:type="dxa"/>
          </w:tcPr>
          <w:p w14:paraId="5112AB9E" w14:textId="77777777" w:rsidR="002D1BA0" w:rsidRPr="00C317AB" w:rsidRDefault="00B36C46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 Choose </w:t>
            </w:r>
            <w:r w:rsidRPr="00C317AB">
              <w:rPr>
                <w:rFonts w:ascii="Century Gothic" w:hAnsi="Century Gothic"/>
                <w:b/>
              </w:rPr>
              <w:t>“Yes, Start My Test.”</w:t>
            </w:r>
          </w:p>
        </w:tc>
        <w:tc>
          <w:tcPr>
            <w:tcW w:w="4590" w:type="dxa"/>
          </w:tcPr>
          <w:p w14:paraId="544EB752" w14:textId="77777777" w:rsidR="002D1BA0" w:rsidRPr="00C317AB" w:rsidRDefault="00B36C46">
            <w:p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w:drawing>
                <wp:inline distT="0" distB="0" distL="0" distR="0" wp14:anchorId="6865A55A" wp14:editId="1E856EA6">
                  <wp:extent cx="2019300" cy="6000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0" w14:paraId="15E2EB0C" w14:textId="77777777" w:rsidTr="006E30ED">
        <w:tc>
          <w:tcPr>
            <w:tcW w:w="1530" w:type="dxa"/>
          </w:tcPr>
          <w:p w14:paraId="3DD49119" w14:textId="77777777" w:rsidR="00B36C46" w:rsidRPr="00C317AB" w:rsidRDefault="00B36C46">
            <w:pPr>
              <w:rPr>
                <w:rFonts w:ascii="Century Gothic" w:hAnsi="Century Gothic"/>
                <w:b/>
              </w:rPr>
            </w:pPr>
            <w:r w:rsidRPr="00C317AB">
              <w:rPr>
                <w:rFonts w:ascii="Century Gothic" w:hAnsi="Century Gothic"/>
                <w:b/>
                <w:u w:val="single"/>
              </w:rPr>
              <w:t xml:space="preserve">Step </w:t>
            </w:r>
            <w:r w:rsidR="006E30ED" w:rsidRPr="00C317AB">
              <w:rPr>
                <w:rFonts w:ascii="Century Gothic" w:hAnsi="Century Gothic"/>
                <w:b/>
                <w:u w:val="single"/>
              </w:rPr>
              <w:t>7</w:t>
            </w:r>
            <w:r w:rsidRPr="00C317AB">
              <w:rPr>
                <w:rFonts w:ascii="Century Gothic" w:hAnsi="Century Gothic"/>
                <w:b/>
              </w:rPr>
              <w:t>:</w:t>
            </w:r>
          </w:p>
          <w:p w14:paraId="1ECF4181" w14:textId="77777777" w:rsidR="00B36C46" w:rsidRPr="00C317AB" w:rsidRDefault="00B36C46">
            <w:pPr>
              <w:rPr>
                <w:rFonts w:ascii="Century Gothic" w:hAnsi="Century Gothic"/>
                <w:b/>
              </w:rPr>
            </w:pPr>
            <w:r w:rsidRPr="00C317AB">
              <w:rPr>
                <w:rFonts w:ascii="Century Gothic" w:hAnsi="Century Gothic"/>
                <w:b/>
              </w:rPr>
              <w:t>Sound Check</w:t>
            </w:r>
          </w:p>
          <w:p w14:paraId="1010A80A" w14:textId="77777777" w:rsidR="002D1BA0" w:rsidRPr="00C317AB" w:rsidRDefault="002D1BA0">
            <w:pPr>
              <w:rPr>
                <w:rFonts w:ascii="Century Gothic" w:hAnsi="Century Gothic"/>
                <w:b/>
              </w:rPr>
            </w:pPr>
          </w:p>
          <w:p w14:paraId="6A0B479F" w14:textId="77777777" w:rsidR="002D1BA0" w:rsidRPr="00C317AB" w:rsidRDefault="002D1BA0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500" w:type="dxa"/>
          </w:tcPr>
          <w:p w14:paraId="4DC77D3F" w14:textId="4320D0D3" w:rsidR="002D1BA0" w:rsidRPr="00C317AB" w:rsidRDefault="006E30ED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FF2A0EE" wp14:editId="1A14C75E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399415</wp:posOffset>
                      </wp:positionV>
                      <wp:extent cx="1076325" cy="190500"/>
                      <wp:effectExtent l="19050" t="19050" r="47625" b="952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632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29D1E" id="Straight Arrow Connector 17" o:spid="_x0000_s1026" type="#_x0000_t32" style="position:absolute;margin-left:163.05pt;margin-top:31.45pt;width:84.75pt;height: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" strokecolor="#4a7ebb" strokeweight="3pt">
                      <v:stroke endarrow="open"/>
                    </v:shape>
                  </w:pict>
                </mc:Fallback>
              </mc:AlternateContent>
            </w:r>
            <w:r w:rsidR="00B36C46" w:rsidRPr="00C317AB">
              <w:rPr>
                <w:rFonts w:ascii="Century Gothic" w:hAnsi="Century Gothic"/>
              </w:rPr>
              <w:t xml:space="preserve">Plug your headphones into the </w:t>
            </w:r>
            <w:r w:rsidR="00B36C46" w:rsidRPr="00C317AB">
              <w:rPr>
                <w:rFonts w:ascii="Century Gothic" w:hAnsi="Century Gothic"/>
                <w:b/>
              </w:rPr>
              <w:t>“headphone icon”</w:t>
            </w:r>
            <w:r w:rsidR="00B36C46" w:rsidRPr="00C317AB">
              <w:rPr>
                <w:rFonts w:ascii="Century Gothic" w:hAnsi="Century Gothic"/>
              </w:rPr>
              <w:t xml:space="preserve"> of your computer station.</w:t>
            </w:r>
          </w:p>
          <w:p w14:paraId="791CB599" w14:textId="425E37EA" w:rsidR="00DE069A" w:rsidRPr="00C317AB" w:rsidRDefault="00B36C46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Click the sound icon to </w:t>
            </w:r>
            <w:r w:rsidRPr="00C317AB">
              <w:rPr>
                <w:rFonts w:ascii="Century Gothic" w:hAnsi="Century Gothic"/>
                <w:b/>
              </w:rPr>
              <w:t xml:space="preserve">“hear” </w:t>
            </w:r>
            <w:r w:rsidRPr="00C317AB">
              <w:rPr>
                <w:rFonts w:ascii="Century Gothic" w:hAnsi="Century Gothic"/>
              </w:rPr>
              <w:t>the sound.</w:t>
            </w:r>
          </w:p>
          <w:p w14:paraId="5D6F9502" w14:textId="77777777" w:rsidR="00DE069A" w:rsidRPr="00C317AB" w:rsidRDefault="00B36C46" w:rsidP="00DE069A">
            <w:pPr>
              <w:pStyle w:val="ListParagraph"/>
              <w:ind w:left="1440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 If you hear the sound, click </w:t>
            </w:r>
            <w:r w:rsidRPr="00C317AB">
              <w:rPr>
                <w:rFonts w:ascii="Century Gothic" w:hAnsi="Century Gothic"/>
                <w:b/>
              </w:rPr>
              <w:t>“yes”</w:t>
            </w:r>
            <w:r w:rsidRPr="00C317AB">
              <w:rPr>
                <w:rFonts w:ascii="Century Gothic" w:hAnsi="Century Gothic"/>
              </w:rPr>
              <w:t xml:space="preserve"> and if not, check to be sure your headphones are plugged into the correct location of your computer.   </w:t>
            </w:r>
          </w:p>
          <w:p w14:paraId="1CB45342" w14:textId="77777777" w:rsidR="00DE069A" w:rsidRPr="00C317AB" w:rsidRDefault="00DE069A" w:rsidP="00DE069A">
            <w:pPr>
              <w:pStyle w:val="ListParagraph"/>
              <w:ind w:left="1440"/>
              <w:rPr>
                <w:rFonts w:ascii="Century Gothic" w:hAnsi="Century Gothic"/>
              </w:rPr>
            </w:pPr>
          </w:p>
          <w:p w14:paraId="089FC911" w14:textId="372CA04E" w:rsidR="00B36C46" w:rsidRPr="00C317AB" w:rsidRDefault="0021117C" w:rsidP="00DE069A">
            <w:pPr>
              <w:pStyle w:val="ListParagraph"/>
              <w:ind w:left="1440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>You can adjust the sound on the Chromebooks using the volume keys on the upper right part of the keyboard</w:t>
            </w:r>
            <w:r w:rsidR="006E30ED" w:rsidRPr="00C317AB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4590" w:type="dxa"/>
          </w:tcPr>
          <w:p w14:paraId="74F150A3" w14:textId="77777777" w:rsidR="00B36C46" w:rsidRPr="00C317AB" w:rsidRDefault="006E30ED">
            <w:p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w:drawing>
                <wp:inline distT="0" distB="0" distL="0" distR="0" wp14:anchorId="7630A1E3" wp14:editId="42BF7574">
                  <wp:extent cx="2611674" cy="14001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674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F77A5" w14:textId="77777777" w:rsidR="002D1BA0" w:rsidRPr="00C317AB" w:rsidRDefault="002D1BA0">
            <w:pPr>
              <w:rPr>
                <w:rFonts w:ascii="Century Gothic" w:hAnsi="Century Gothic"/>
              </w:rPr>
            </w:pPr>
          </w:p>
          <w:p w14:paraId="2E8DEDA7" w14:textId="6785E8A7" w:rsidR="006E30ED" w:rsidRPr="00C317AB" w:rsidRDefault="0021117C">
            <w:p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w:drawing>
                <wp:inline distT="0" distB="0" distL="0" distR="0" wp14:anchorId="173B3F5D" wp14:editId="56FA8D74">
                  <wp:extent cx="2777490" cy="1641475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0" w14:paraId="68C48199" w14:textId="77777777" w:rsidTr="006E30ED">
        <w:trPr>
          <w:trHeight w:val="3428"/>
        </w:trPr>
        <w:tc>
          <w:tcPr>
            <w:tcW w:w="1530" w:type="dxa"/>
          </w:tcPr>
          <w:p w14:paraId="2627990C" w14:textId="77777777" w:rsidR="002D1BA0" w:rsidRPr="00C317AB" w:rsidRDefault="00ED295D">
            <w:pPr>
              <w:rPr>
                <w:rFonts w:ascii="Century Gothic" w:hAnsi="Century Gothic"/>
                <w:b/>
                <w:u w:val="single"/>
              </w:rPr>
            </w:pPr>
            <w:bookmarkStart w:id="0" w:name="_GoBack"/>
            <w:bookmarkEnd w:id="0"/>
            <w:r w:rsidRPr="00C317AB">
              <w:rPr>
                <w:rFonts w:ascii="Century Gothic" w:hAnsi="Century Gothic"/>
                <w:b/>
                <w:u w:val="single"/>
              </w:rPr>
              <w:lastRenderedPageBreak/>
              <w:t>Step 8:</w:t>
            </w:r>
          </w:p>
          <w:p w14:paraId="58273401" w14:textId="77777777" w:rsidR="00ED295D" w:rsidRPr="00C317AB" w:rsidRDefault="00ED295D">
            <w:pPr>
              <w:rPr>
                <w:rFonts w:ascii="Century Gothic" w:hAnsi="Century Gothic"/>
                <w:b/>
              </w:rPr>
            </w:pPr>
            <w:r w:rsidRPr="00C317AB">
              <w:rPr>
                <w:rFonts w:ascii="Century Gothic" w:hAnsi="Century Gothic"/>
                <w:b/>
              </w:rPr>
              <w:t xml:space="preserve">Begin “Overview of the Student Testing Site.” </w:t>
            </w:r>
          </w:p>
          <w:p w14:paraId="7302F19D" w14:textId="77777777" w:rsidR="002D1BA0" w:rsidRPr="00C317AB" w:rsidRDefault="002D1BA0">
            <w:pPr>
              <w:rPr>
                <w:rFonts w:ascii="Century Gothic" w:hAnsi="Century Gothic"/>
                <w:b/>
              </w:rPr>
            </w:pPr>
          </w:p>
          <w:p w14:paraId="52FBF96A" w14:textId="77777777" w:rsidR="002D1BA0" w:rsidRPr="00C317AB" w:rsidRDefault="002D1BA0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500" w:type="dxa"/>
          </w:tcPr>
          <w:p w14:paraId="279C2835" w14:textId="77777777" w:rsidR="002D1BA0" w:rsidRPr="00C317AB" w:rsidRDefault="002D1BA0">
            <w:pPr>
              <w:rPr>
                <w:rFonts w:ascii="Century Gothic" w:hAnsi="Century Gothic"/>
              </w:rPr>
            </w:pPr>
          </w:p>
          <w:p w14:paraId="2CBF44C8" w14:textId="487B4191" w:rsidR="00ED295D" w:rsidRPr="00C317AB" w:rsidRDefault="00DE069A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F7E114B" wp14:editId="026A4C42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202565</wp:posOffset>
                      </wp:positionV>
                      <wp:extent cx="2124075" cy="1447800"/>
                      <wp:effectExtent l="19050" t="19050" r="66675" b="571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4075" cy="1447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CCAED" id="Straight Arrow Connector 3" o:spid="_x0000_s1026" type="#_x0000_t32" style="position:absolute;margin-left:116.85pt;margin-top:15.95pt;width:167.25pt;height:11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" strokecolor="#4a7ebb" strokeweight="3pt">
                      <v:stroke endarrow="open"/>
                    </v:shape>
                  </w:pict>
                </mc:Fallback>
              </mc:AlternateContent>
            </w:r>
            <w:r w:rsidR="00ED295D" w:rsidRPr="00C317AB">
              <w:rPr>
                <w:rFonts w:ascii="Century Gothic" w:hAnsi="Century Gothic"/>
              </w:rPr>
              <w:t xml:space="preserve">Choose </w:t>
            </w:r>
            <w:r w:rsidR="00ED295D" w:rsidRPr="00C317AB">
              <w:rPr>
                <w:rFonts w:ascii="Century Gothic" w:hAnsi="Century Gothic"/>
                <w:b/>
              </w:rPr>
              <w:t>“Begin Test Now.”</w:t>
            </w:r>
            <w:r w:rsidRPr="00C317AB">
              <w:rPr>
                <w:rFonts w:ascii="Century Gothic" w:hAnsi="Century Gothic"/>
                <w:noProof/>
              </w:rPr>
              <w:t xml:space="preserve"> </w:t>
            </w:r>
          </w:p>
        </w:tc>
        <w:tc>
          <w:tcPr>
            <w:tcW w:w="4590" w:type="dxa"/>
          </w:tcPr>
          <w:p w14:paraId="40BE8A18" w14:textId="1852FB22" w:rsidR="002D1BA0" w:rsidRPr="00C317AB" w:rsidRDefault="00633672">
            <w:p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  <w:noProof/>
              </w:rPr>
              <w:drawing>
                <wp:inline distT="0" distB="0" distL="0" distR="0" wp14:anchorId="427902EB" wp14:editId="604445CD">
                  <wp:extent cx="3209925" cy="1973363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380" cy="197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95D" w14:paraId="7394620F" w14:textId="77777777" w:rsidTr="00E97129">
        <w:trPr>
          <w:trHeight w:val="1142"/>
        </w:trPr>
        <w:tc>
          <w:tcPr>
            <w:tcW w:w="1530" w:type="dxa"/>
          </w:tcPr>
          <w:p w14:paraId="55ACC457" w14:textId="77777777" w:rsidR="00ED295D" w:rsidRPr="00C317AB" w:rsidRDefault="00ED295D">
            <w:pPr>
              <w:rPr>
                <w:rFonts w:ascii="Century Gothic" w:hAnsi="Century Gothic"/>
                <w:b/>
                <w:u w:val="single"/>
              </w:rPr>
            </w:pPr>
            <w:r w:rsidRPr="00C317AB">
              <w:rPr>
                <w:rFonts w:ascii="Century Gothic" w:hAnsi="Century Gothic"/>
                <w:b/>
                <w:u w:val="single"/>
              </w:rPr>
              <w:t>Step 9:</w:t>
            </w:r>
          </w:p>
          <w:p w14:paraId="5FF51DD0" w14:textId="77777777" w:rsidR="00ED295D" w:rsidRPr="00C317AB" w:rsidRDefault="00E97129">
            <w:pPr>
              <w:rPr>
                <w:rFonts w:ascii="Century Gothic" w:hAnsi="Century Gothic"/>
                <w:b/>
              </w:rPr>
            </w:pPr>
            <w:r w:rsidRPr="00C317AB">
              <w:rPr>
                <w:rFonts w:ascii="Century Gothic" w:hAnsi="Century Gothic"/>
                <w:b/>
              </w:rPr>
              <w:t>The</w:t>
            </w:r>
            <w:r w:rsidR="00ED295D" w:rsidRPr="00C317AB">
              <w:rPr>
                <w:rFonts w:ascii="Century Gothic" w:hAnsi="Century Gothic"/>
                <w:b/>
              </w:rPr>
              <w:t xml:space="preserve"> a</w:t>
            </w:r>
            <w:r w:rsidRPr="00C317AB">
              <w:rPr>
                <w:rFonts w:ascii="Century Gothic" w:hAnsi="Century Gothic"/>
                <w:b/>
              </w:rPr>
              <w:t>ssessment.</w:t>
            </w:r>
          </w:p>
        </w:tc>
        <w:tc>
          <w:tcPr>
            <w:tcW w:w="4500" w:type="dxa"/>
          </w:tcPr>
          <w:p w14:paraId="59859718" w14:textId="77777777" w:rsidR="00E97129" w:rsidRPr="00C317AB" w:rsidRDefault="00ED295D" w:rsidP="0037146E">
            <w:pPr>
              <w:pStyle w:val="ListParagraph"/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Please </w:t>
            </w:r>
            <w:r w:rsidRPr="00C317AB">
              <w:rPr>
                <w:rFonts w:ascii="Century Gothic" w:hAnsi="Century Gothic"/>
                <w:b/>
              </w:rPr>
              <w:t>take the practice assessment</w:t>
            </w:r>
            <w:r w:rsidR="00E97129" w:rsidRPr="00C317AB">
              <w:rPr>
                <w:rFonts w:ascii="Century Gothic" w:hAnsi="Century Gothic"/>
                <w:b/>
              </w:rPr>
              <w:t>,</w:t>
            </w:r>
            <w:r w:rsidR="00E97129" w:rsidRPr="00C317AB">
              <w:rPr>
                <w:rFonts w:ascii="Century Gothic" w:hAnsi="Century Gothic"/>
              </w:rPr>
              <w:t xml:space="preserve"> you will only have between 6-10 questions to work through</w:t>
            </w:r>
            <w:r w:rsidRPr="00C317AB">
              <w:rPr>
                <w:rFonts w:ascii="Century Gothic" w:hAnsi="Century Gothic"/>
              </w:rPr>
              <w:t xml:space="preserve">.  </w:t>
            </w:r>
          </w:p>
        </w:tc>
        <w:tc>
          <w:tcPr>
            <w:tcW w:w="4590" w:type="dxa"/>
          </w:tcPr>
          <w:p w14:paraId="75024816" w14:textId="77777777" w:rsidR="00ED295D" w:rsidRPr="00C317AB" w:rsidRDefault="00ED295D" w:rsidP="00E97129">
            <w:pPr>
              <w:rPr>
                <w:rFonts w:ascii="Century Gothic" w:hAnsi="Century Gothic"/>
                <w:noProof/>
              </w:rPr>
            </w:pPr>
          </w:p>
        </w:tc>
      </w:tr>
      <w:tr w:rsidR="00E97129" w14:paraId="1566C2BD" w14:textId="77777777" w:rsidTr="006E30ED">
        <w:trPr>
          <w:trHeight w:val="3428"/>
        </w:trPr>
        <w:tc>
          <w:tcPr>
            <w:tcW w:w="1530" w:type="dxa"/>
          </w:tcPr>
          <w:p w14:paraId="1E82D336" w14:textId="77777777" w:rsidR="00E97129" w:rsidRPr="00C317AB" w:rsidRDefault="00E97129">
            <w:pPr>
              <w:rPr>
                <w:rFonts w:ascii="Century Gothic" w:hAnsi="Century Gothic"/>
                <w:b/>
                <w:u w:val="single"/>
              </w:rPr>
            </w:pPr>
            <w:r w:rsidRPr="00C317AB">
              <w:rPr>
                <w:rFonts w:ascii="Century Gothic" w:hAnsi="Century Gothic"/>
                <w:b/>
                <w:u w:val="single"/>
              </w:rPr>
              <w:t>Step 10:</w:t>
            </w:r>
          </w:p>
          <w:p w14:paraId="1BED788A" w14:textId="77777777" w:rsidR="00E97129" w:rsidRPr="00C317AB" w:rsidRDefault="00E97129">
            <w:pPr>
              <w:rPr>
                <w:rFonts w:ascii="Century Gothic" w:hAnsi="Century Gothic"/>
                <w:b/>
                <w:u w:val="single"/>
              </w:rPr>
            </w:pPr>
            <w:r w:rsidRPr="00C317AB">
              <w:rPr>
                <w:rFonts w:ascii="Century Gothic" w:hAnsi="Century Gothic"/>
                <w:b/>
                <w:u w:val="single"/>
              </w:rPr>
              <w:t>Reflection</w:t>
            </w:r>
          </w:p>
        </w:tc>
        <w:tc>
          <w:tcPr>
            <w:tcW w:w="4500" w:type="dxa"/>
          </w:tcPr>
          <w:p w14:paraId="00360946" w14:textId="77777777" w:rsidR="00E97129" w:rsidRPr="00C317AB" w:rsidRDefault="00E97129" w:rsidP="00371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Now that you have completed the practice assessment, </w:t>
            </w:r>
            <w:r w:rsidRPr="00C317AB">
              <w:rPr>
                <w:rFonts w:ascii="Century Gothic" w:hAnsi="Century Gothic"/>
                <w:b/>
              </w:rPr>
              <w:t>reflect</w:t>
            </w:r>
            <w:r w:rsidRPr="00C317AB">
              <w:rPr>
                <w:rFonts w:ascii="Century Gothic" w:hAnsi="Century Gothic"/>
              </w:rPr>
              <w:t xml:space="preserve"> </w:t>
            </w:r>
            <w:r w:rsidR="00DE069A" w:rsidRPr="00C317AB">
              <w:rPr>
                <w:rFonts w:ascii="Century Gothic" w:hAnsi="Century Gothic"/>
                <w:b/>
              </w:rPr>
              <w:t>and respond</w:t>
            </w:r>
            <w:r w:rsidR="00DE069A" w:rsidRPr="00C317AB">
              <w:rPr>
                <w:rFonts w:ascii="Century Gothic" w:hAnsi="Century Gothic"/>
              </w:rPr>
              <w:t xml:space="preserve"> to</w:t>
            </w:r>
            <w:r w:rsidRPr="00C317AB">
              <w:rPr>
                <w:rFonts w:ascii="Century Gothic" w:hAnsi="Century Gothic"/>
              </w:rPr>
              <w:t xml:space="preserve"> the questions in the next column:</w:t>
            </w:r>
          </w:p>
        </w:tc>
        <w:tc>
          <w:tcPr>
            <w:tcW w:w="4590" w:type="dxa"/>
          </w:tcPr>
          <w:p w14:paraId="340E6C51" w14:textId="77777777" w:rsidR="00E97129" w:rsidRPr="00C317AB" w:rsidRDefault="00E97129" w:rsidP="00E97129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What strategies have you learned from your teachers to be successful on assessments? </w:t>
            </w:r>
          </w:p>
          <w:p w14:paraId="285E2783" w14:textId="77777777" w:rsidR="00E97129" w:rsidRPr="00C317AB" w:rsidRDefault="00E97129" w:rsidP="00E97129">
            <w:pPr>
              <w:rPr>
                <w:rFonts w:ascii="Century Gothic" w:hAnsi="Century Gothic"/>
              </w:rPr>
            </w:pPr>
          </w:p>
          <w:p w14:paraId="3F1E8469" w14:textId="77777777" w:rsidR="00E97129" w:rsidRPr="00C317AB" w:rsidRDefault="00E97129" w:rsidP="00E97129">
            <w:pPr>
              <w:rPr>
                <w:rFonts w:ascii="Century Gothic" w:hAnsi="Century Gothic"/>
              </w:rPr>
            </w:pPr>
          </w:p>
          <w:p w14:paraId="10CA965A" w14:textId="77777777" w:rsidR="00E97129" w:rsidRPr="00C317AB" w:rsidRDefault="00E97129" w:rsidP="00E97129">
            <w:pPr>
              <w:rPr>
                <w:rFonts w:ascii="Century Gothic" w:hAnsi="Century Gothic"/>
              </w:rPr>
            </w:pPr>
          </w:p>
          <w:p w14:paraId="46F6A4E1" w14:textId="77777777" w:rsidR="00E97129" w:rsidRPr="00C317AB" w:rsidRDefault="00E97129" w:rsidP="00E97129">
            <w:pPr>
              <w:rPr>
                <w:rFonts w:ascii="Century Gothic" w:hAnsi="Century Gothic"/>
              </w:rPr>
            </w:pPr>
          </w:p>
          <w:p w14:paraId="7F202FB0" w14:textId="77777777" w:rsidR="00E97129" w:rsidRPr="00C317AB" w:rsidRDefault="00E97129" w:rsidP="00E97129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>What would you mark in order to code the text?</w:t>
            </w:r>
            <w:r w:rsidRPr="00C317AB">
              <w:rPr>
                <w:rFonts w:ascii="Century Gothic" w:hAnsi="Century Gothic"/>
              </w:rPr>
              <w:br/>
            </w:r>
          </w:p>
          <w:p w14:paraId="10D27EFB" w14:textId="77777777" w:rsidR="00E97129" w:rsidRPr="00C317AB" w:rsidRDefault="00E97129" w:rsidP="00E97129">
            <w:p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br/>
            </w:r>
          </w:p>
          <w:p w14:paraId="765E2963" w14:textId="77777777" w:rsidR="00E97129" w:rsidRPr="00C317AB" w:rsidRDefault="00E97129" w:rsidP="00E97129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  <w:r w:rsidRPr="00C317AB">
              <w:rPr>
                <w:rFonts w:ascii="Century Gothic" w:hAnsi="Century Gothic"/>
              </w:rPr>
              <w:t xml:space="preserve">Good news, your next few lessons will teach how to use the “Universal tools” available on the SBAC assessment, so you can “Code the Text.”  </w:t>
            </w:r>
          </w:p>
        </w:tc>
      </w:tr>
    </w:tbl>
    <w:p w14:paraId="2249853C" w14:textId="77777777" w:rsidR="001C7F6F" w:rsidRDefault="001C7F6F"/>
    <w:sectPr w:rsidR="001C7F6F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C9EAF" w14:textId="77777777" w:rsidR="00ED295D" w:rsidRDefault="00ED295D" w:rsidP="002D1BA0">
      <w:pPr>
        <w:spacing w:after="0" w:line="240" w:lineRule="auto"/>
      </w:pPr>
      <w:r>
        <w:separator/>
      </w:r>
    </w:p>
  </w:endnote>
  <w:endnote w:type="continuationSeparator" w:id="0">
    <w:p w14:paraId="3F7FDE00" w14:textId="77777777" w:rsidR="00ED295D" w:rsidRDefault="00ED295D" w:rsidP="002D1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C2391" w14:textId="77777777" w:rsidR="00ED295D" w:rsidRDefault="00ED295D" w:rsidP="002D1BA0">
      <w:pPr>
        <w:spacing w:after="0" w:line="240" w:lineRule="auto"/>
      </w:pPr>
      <w:r>
        <w:separator/>
      </w:r>
    </w:p>
  </w:footnote>
  <w:footnote w:type="continuationSeparator" w:id="0">
    <w:p w14:paraId="7511FD22" w14:textId="77777777" w:rsidR="00ED295D" w:rsidRDefault="00ED295D" w:rsidP="002D1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A1107" w14:textId="77777777" w:rsidR="00ED295D" w:rsidRPr="00C317AB" w:rsidRDefault="00ED295D" w:rsidP="002D1BA0">
    <w:pPr>
      <w:pStyle w:val="Header"/>
      <w:jc w:val="center"/>
      <w:rPr>
        <w:rFonts w:ascii="Century Gothic" w:hAnsi="Century Gothic"/>
        <w:b/>
        <w:sz w:val="32"/>
        <w:szCs w:val="32"/>
      </w:rPr>
    </w:pPr>
    <w:r w:rsidRPr="00C317AB">
      <w:rPr>
        <w:rFonts w:ascii="Century Gothic" w:hAnsi="Century Gothic"/>
        <w:b/>
        <w:sz w:val="32"/>
        <w:szCs w:val="32"/>
      </w:rPr>
      <w:t>Day 1: Logging in and Training Module for ELA SBAC</w:t>
    </w:r>
  </w:p>
  <w:p w14:paraId="606C1A20" w14:textId="77777777" w:rsidR="00ED295D" w:rsidRPr="00C317AB" w:rsidRDefault="00ED295D" w:rsidP="002D1BA0">
    <w:pPr>
      <w:pStyle w:val="Header"/>
      <w:jc w:val="center"/>
      <w:rPr>
        <w:rFonts w:ascii="Century Gothic" w:hAnsi="Century Gothic"/>
        <w:b/>
        <w:sz w:val="32"/>
        <w:szCs w:val="32"/>
      </w:rPr>
    </w:pPr>
    <w:r w:rsidRPr="00C317AB">
      <w:rPr>
        <w:rFonts w:ascii="Century Gothic" w:hAnsi="Century Gothic"/>
        <w:b/>
        <w:sz w:val="32"/>
        <w:szCs w:val="32"/>
      </w:rPr>
      <w:t>Understanding how to log on.</w:t>
    </w:r>
  </w:p>
  <w:p w14:paraId="2E331CA3" w14:textId="77777777" w:rsidR="00ED295D" w:rsidRDefault="00ED295D" w:rsidP="002D1BA0">
    <w:pPr>
      <w:pStyle w:val="Header"/>
      <w:jc w:val="center"/>
    </w:pPr>
  </w:p>
  <w:p w14:paraId="79DE58FA" w14:textId="77777777" w:rsidR="00ED295D" w:rsidRDefault="00ED295D" w:rsidP="002D1BA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83D6C"/>
    <w:multiLevelType w:val="hybridMultilevel"/>
    <w:tmpl w:val="CFF0B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90AC4"/>
    <w:multiLevelType w:val="hybridMultilevel"/>
    <w:tmpl w:val="0AD87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95110A"/>
    <w:multiLevelType w:val="hybridMultilevel"/>
    <w:tmpl w:val="0AD87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BA0"/>
    <w:rsid w:val="001C7F6F"/>
    <w:rsid w:val="0021117C"/>
    <w:rsid w:val="002D1747"/>
    <w:rsid w:val="002D1BA0"/>
    <w:rsid w:val="0037146E"/>
    <w:rsid w:val="005A78D8"/>
    <w:rsid w:val="00633672"/>
    <w:rsid w:val="006B266F"/>
    <w:rsid w:val="006E30ED"/>
    <w:rsid w:val="007927ED"/>
    <w:rsid w:val="00A35AAE"/>
    <w:rsid w:val="00A62CF2"/>
    <w:rsid w:val="00B36C46"/>
    <w:rsid w:val="00C317AB"/>
    <w:rsid w:val="00DC195F"/>
    <w:rsid w:val="00DE069A"/>
    <w:rsid w:val="00E97129"/>
    <w:rsid w:val="00ED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A2DAC"/>
  <w15:docId w15:val="{1549F3CE-D434-4481-A110-7DDFEFF86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1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1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BA0"/>
  </w:style>
  <w:style w:type="paragraph" w:styleId="Footer">
    <w:name w:val="footer"/>
    <w:basedOn w:val="Normal"/>
    <w:link w:val="FooterChar"/>
    <w:uiPriority w:val="99"/>
    <w:unhideWhenUsed/>
    <w:rsid w:val="002D1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BA0"/>
  </w:style>
  <w:style w:type="character" w:customStyle="1" w:styleId="cardtitle">
    <w:name w:val="cardtitle"/>
    <w:basedOn w:val="DefaultParagraphFont"/>
    <w:rsid w:val="002D1BA0"/>
  </w:style>
  <w:style w:type="paragraph" w:styleId="BalloonText">
    <w:name w:val="Balloon Text"/>
    <w:basedOn w:val="Normal"/>
    <w:link w:val="BalloonTextChar"/>
    <w:uiPriority w:val="99"/>
    <w:semiHidden/>
    <w:unhideWhenUsed/>
    <w:rsid w:val="002D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B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1B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5A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4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2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5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70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9919">
          <w:marLeft w:val="0"/>
          <w:marRight w:val="0"/>
          <w:marTop w:val="0"/>
          <w:marBottom w:val="0"/>
          <w:divBdr>
            <w:top w:val="single" w:sz="6" w:space="0" w:color="0F6797"/>
            <w:left w:val="single" w:sz="6" w:space="0" w:color="0F6797"/>
            <w:bottom w:val="single" w:sz="6" w:space="0" w:color="0F6797"/>
            <w:right w:val="single" w:sz="6" w:space="0" w:color="0F6797"/>
          </w:divBdr>
          <w:divsChild>
            <w:div w:id="46905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073095">
          <w:marLeft w:val="0"/>
          <w:marRight w:val="0"/>
          <w:marTop w:val="240"/>
          <w:marBottom w:val="0"/>
          <w:divBdr>
            <w:top w:val="single" w:sz="6" w:space="0" w:color="0F6797"/>
            <w:left w:val="single" w:sz="6" w:space="0" w:color="0F6797"/>
            <w:bottom w:val="single" w:sz="6" w:space="0" w:color="0F6797"/>
            <w:right w:val="single" w:sz="6" w:space="0" w:color="0F6797"/>
          </w:divBdr>
        </w:div>
        <w:div w:id="7907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14009">
              <w:marLeft w:val="0"/>
              <w:marRight w:val="0"/>
              <w:marTop w:val="240"/>
              <w:marBottom w:val="0"/>
              <w:divBdr>
                <w:top w:val="single" w:sz="6" w:space="12" w:color="FFFFFF"/>
                <w:left w:val="none" w:sz="0" w:space="0" w:color="0F6797"/>
                <w:bottom w:val="none" w:sz="0" w:space="0" w:color="auto"/>
                <w:right w:val="none" w:sz="0" w:space="0" w:color="0F6797"/>
              </w:divBdr>
            </w:div>
          </w:divsChild>
        </w:div>
      </w:divsChild>
    </w:div>
    <w:div w:id="2095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45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Everett Public Schools</Company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Miles, Andrea</dc:creator>
  <cp:lastModifiedBy>Sarah  Pewitt</cp:lastModifiedBy>
  <cp:revision>5</cp:revision>
  <dcterms:created xsi:type="dcterms:W3CDTF">2015-01-26T21:15:00Z</dcterms:created>
  <dcterms:modified xsi:type="dcterms:W3CDTF">2015-01-26T22:26:00Z</dcterms:modified>
</cp:coreProperties>
</file>